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56C" w:rsidRDefault="006B4F43">
      <w:pPr>
        <w:spacing w:before="76" w:line="275" w:lineRule="exact"/>
        <w:ind w:right="171"/>
        <w:jc w:val="center"/>
        <w:rPr>
          <w:b/>
          <w:sz w:val="24"/>
        </w:rPr>
      </w:pPr>
      <w:r>
        <w:rPr>
          <w:b/>
          <w:sz w:val="24"/>
        </w:rPr>
        <w:t>Отчет о проделанной работе п</w:t>
      </w:r>
      <w:r>
        <w:rPr>
          <w:b/>
          <w:sz w:val="24"/>
        </w:rPr>
        <w:t>лана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 w:rsidR="0065056C" w:rsidRDefault="006B4F43">
      <w:pPr>
        <w:spacing w:before="4" w:line="235" w:lineRule="auto"/>
        <w:ind w:left="2914" w:right="2208"/>
        <w:jc w:val="center"/>
        <w:rPr>
          <w:sz w:val="24"/>
        </w:rPr>
      </w:pPr>
      <w:r>
        <w:rPr>
          <w:b/>
          <w:spacing w:val="-2"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 xml:space="preserve">обеспечению антитеррористической </w:t>
      </w:r>
      <w:r>
        <w:rPr>
          <w:b/>
          <w:sz w:val="24"/>
        </w:rPr>
        <w:t>защищенности объекта (территории</w:t>
      </w:r>
      <w:r>
        <w:rPr>
          <w:sz w:val="24"/>
        </w:rPr>
        <w:t>)</w:t>
      </w:r>
    </w:p>
    <w:p w:rsidR="0065056C" w:rsidRDefault="006B4F43">
      <w:pPr>
        <w:spacing w:before="5" w:line="275" w:lineRule="exact"/>
        <w:ind w:left="707" w:right="14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:rsidR="0065056C" w:rsidRDefault="006B4F43">
      <w:pPr>
        <w:spacing w:line="242" w:lineRule="auto"/>
        <w:ind w:left="2290" w:right="1581"/>
        <w:jc w:val="center"/>
        <w:rPr>
          <w:b/>
          <w:sz w:val="24"/>
        </w:rPr>
      </w:pPr>
      <w:r>
        <w:rPr>
          <w:b/>
          <w:sz w:val="24"/>
        </w:rPr>
        <w:t>«Александровская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основная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имени Героя Советского Союза Александра Афанасьевича Казакова» </w:t>
      </w:r>
      <w:proofErr w:type="spellStart"/>
      <w:r>
        <w:rPr>
          <w:b/>
          <w:sz w:val="24"/>
        </w:rPr>
        <w:t>Сармановского</w:t>
      </w:r>
      <w:proofErr w:type="spellEnd"/>
      <w:r>
        <w:rPr>
          <w:b/>
          <w:sz w:val="24"/>
        </w:rPr>
        <w:t xml:space="preserve"> муниципального района Республики Татарстан на 2025 – 2026 учебный год</w:t>
      </w:r>
    </w:p>
    <w:p w:rsidR="0065056C" w:rsidRDefault="006B4F43">
      <w:pPr>
        <w:pStyle w:val="a3"/>
        <w:spacing w:before="270" w:line="276" w:lineRule="auto"/>
        <w:ind w:left="707"/>
        <w:jc w:val="center"/>
      </w:pPr>
      <w:r>
        <w:t>Во</w:t>
      </w:r>
      <w:r>
        <w:rPr>
          <w:spacing w:val="-9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постановления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РФ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02.08.2019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1006</w:t>
      </w:r>
      <w:r>
        <w:rPr>
          <w:spacing w:val="-5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утверждении требований</w:t>
      </w:r>
      <w:r>
        <w:rPr>
          <w:spacing w:val="-11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антитеррористи</w:t>
      </w:r>
      <w:r>
        <w:t>ческой</w:t>
      </w:r>
      <w:r>
        <w:rPr>
          <w:spacing w:val="-11"/>
        </w:rPr>
        <w:t xml:space="preserve"> </w:t>
      </w:r>
      <w:r>
        <w:t>защищенности</w:t>
      </w:r>
      <w:r>
        <w:rPr>
          <w:spacing w:val="-11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(территорий)</w:t>
      </w:r>
      <w:r>
        <w:rPr>
          <w:spacing w:val="-13"/>
        </w:rPr>
        <w:t xml:space="preserve"> </w:t>
      </w:r>
      <w:r>
        <w:t>Министерства просвещения Российской Федерации и объектов (территорий), относящихся к сфере</w:t>
      </w:r>
    </w:p>
    <w:p w:rsidR="0065056C" w:rsidRDefault="006B4F43">
      <w:pPr>
        <w:pStyle w:val="a3"/>
        <w:spacing w:line="278" w:lineRule="auto"/>
        <w:ind w:left="1164" w:right="457" w:firstLine="4"/>
        <w:jc w:val="center"/>
      </w:pPr>
      <w:r>
        <w:t>деятельности Министерства просвещения Российской Федерации, и формы паспорта безопасности</w:t>
      </w:r>
      <w:r>
        <w:rPr>
          <w:spacing w:val="-8"/>
        </w:rPr>
        <w:t xml:space="preserve"> </w:t>
      </w:r>
      <w:r>
        <w:t>этих</w:t>
      </w:r>
      <w:r>
        <w:rPr>
          <w:spacing w:val="-12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(территорий)»),</w:t>
      </w:r>
      <w:r>
        <w:rPr>
          <w:spacing w:val="-11"/>
        </w:rPr>
        <w:t xml:space="preserve"> </w:t>
      </w:r>
      <w:r>
        <w:t>акта</w:t>
      </w:r>
      <w:r>
        <w:rPr>
          <w:spacing w:val="-8"/>
        </w:rPr>
        <w:t xml:space="preserve"> </w:t>
      </w:r>
      <w:r>
        <w:t>обследования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категорирования</w:t>
      </w:r>
      <w:r>
        <w:rPr>
          <w:spacing w:val="-10"/>
        </w:rPr>
        <w:t xml:space="preserve"> </w:t>
      </w:r>
      <w:r>
        <w:t xml:space="preserve">объекта (территории) Адрес: </w:t>
      </w:r>
      <w:r>
        <w:rPr>
          <w:u w:val="single"/>
        </w:rPr>
        <w:t>РТ,</w:t>
      </w:r>
      <w:r>
        <w:rPr>
          <w:spacing w:val="40"/>
          <w:u w:val="single"/>
        </w:rPr>
        <w:t xml:space="preserve"> </w:t>
      </w:r>
      <w:proofErr w:type="spellStart"/>
      <w:r>
        <w:rPr>
          <w:u w:val="single"/>
        </w:rPr>
        <w:t>Сармановский</w:t>
      </w:r>
      <w:proofErr w:type="spellEnd"/>
      <w:r>
        <w:rPr>
          <w:u w:val="single"/>
        </w:rPr>
        <w:t xml:space="preserve"> район, с. Александровка, ул. Школьная, д. 5</w:t>
      </w:r>
    </w:p>
    <w:p w:rsidR="0065056C" w:rsidRDefault="006B4F43">
      <w:pPr>
        <w:pStyle w:val="a3"/>
        <w:spacing w:before="153"/>
        <w:ind w:left="707" w:right="3898"/>
        <w:jc w:val="center"/>
      </w:pPr>
      <w:r>
        <w:t>категория</w:t>
      </w:r>
      <w:r>
        <w:rPr>
          <w:spacing w:val="-10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–четвертая</w:t>
      </w:r>
      <w:r>
        <w:rPr>
          <w:spacing w:val="46"/>
        </w:rPr>
        <w:t xml:space="preserve"> </w:t>
      </w:r>
      <w:r>
        <w:rPr>
          <w:spacing w:val="-2"/>
        </w:rPr>
        <w:t>категория</w:t>
      </w:r>
    </w:p>
    <w:p w:rsidR="0065056C" w:rsidRDefault="0065056C">
      <w:pPr>
        <w:pStyle w:val="a3"/>
        <w:spacing w:before="3"/>
      </w:pPr>
    </w:p>
    <w:p w:rsidR="0065056C" w:rsidRDefault="006B4F43">
      <w:pPr>
        <w:ind w:left="1845"/>
        <w:rPr>
          <w:b/>
          <w:sz w:val="24"/>
        </w:rPr>
      </w:pPr>
      <w:r>
        <w:rPr>
          <w:b/>
          <w:spacing w:val="-2"/>
          <w:sz w:val="24"/>
        </w:rPr>
        <w:t>приказываю:</w:t>
      </w:r>
    </w:p>
    <w:p w:rsidR="0065056C" w:rsidRDefault="006B4F43">
      <w:pPr>
        <w:pStyle w:val="a4"/>
        <w:numPr>
          <w:ilvl w:val="0"/>
          <w:numId w:val="1"/>
        </w:numPr>
        <w:tabs>
          <w:tab w:val="left" w:pos="2079"/>
        </w:tabs>
        <w:spacing w:before="269" w:after="8"/>
        <w:ind w:right="502" w:firstLine="710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антитеррористической </w:t>
      </w:r>
      <w:r>
        <w:rPr>
          <w:spacing w:val="-2"/>
          <w:sz w:val="24"/>
        </w:rPr>
        <w:t>защище</w:t>
      </w:r>
      <w:r>
        <w:rPr>
          <w:spacing w:val="-2"/>
          <w:sz w:val="24"/>
        </w:rPr>
        <w:t>нности:</w:t>
      </w: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948"/>
        <w:gridCol w:w="1546"/>
        <w:gridCol w:w="2542"/>
      </w:tblGrid>
      <w:tr w:rsidR="0065056C">
        <w:trPr>
          <w:trHeight w:val="840"/>
        </w:trPr>
        <w:tc>
          <w:tcPr>
            <w:tcW w:w="530" w:type="dxa"/>
          </w:tcPr>
          <w:p w:rsidR="0065056C" w:rsidRDefault="006B4F43">
            <w:pPr>
              <w:pStyle w:val="TableParagraph"/>
              <w:spacing w:before="16"/>
              <w:ind w:left="1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65056C" w:rsidRDefault="006B4F43">
            <w:pPr>
              <w:pStyle w:val="TableParagraph"/>
              <w:spacing w:before="269" w:line="259" w:lineRule="exact"/>
              <w:ind w:left="152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5948" w:type="dxa"/>
          </w:tcPr>
          <w:p w:rsidR="0065056C" w:rsidRDefault="0065056C">
            <w:pPr>
              <w:pStyle w:val="TableParagraph"/>
              <w:spacing w:before="14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left="136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46" w:type="dxa"/>
          </w:tcPr>
          <w:p w:rsidR="0065056C" w:rsidRDefault="006B4F43">
            <w:pPr>
              <w:pStyle w:val="TableParagraph"/>
              <w:spacing w:before="151"/>
              <w:ind w:left="152" w:firstLine="2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542" w:type="dxa"/>
          </w:tcPr>
          <w:p w:rsidR="0065056C" w:rsidRDefault="0065056C">
            <w:pPr>
              <w:pStyle w:val="TableParagraph"/>
              <w:spacing w:before="14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right="23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5056C">
        <w:trPr>
          <w:trHeight w:val="305"/>
        </w:trPr>
        <w:tc>
          <w:tcPr>
            <w:tcW w:w="10566" w:type="dxa"/>
            <w:gridSpan w:val="4"/>
          </w:tcPr>
          <w:p w:rsidR="0065056C" w:rsidRDefault="006B4F43">
            <w:pPr>
              <w:pStyle w:val="TableParagraph"/>
              <w:spacing w:before="11" w:line="27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сотрудниками</w:t>
            </w:r>
          </w:p>
        </w:tc>
      </w:tr>
      <w:tr w:rsidR="0065056C">
        <w:trPr>
          <w:trHeight w:val="1145"/>
        </w:trPr>
        <w:tc>
          <w:tcPr>
            <w:tcW w:w="530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13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right="1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48" w:type="dxa"/>
          </w:tcPr>
          <w:p w:rsidR="0065056C" w:rsidRDefault="006B4F43">
            <w:pPr>
              <w:pStyle w:val="TableParagraph"/>
              <w:spacing w:before="11"/>
              <w:ind w:left="122" w:firstLine="30"/>
              <w:rPr>
                <w:sz w:val="24"/>
              </w:rPr>
            </w:pPr>
            <w:r>
              <w:rPr>
                <w:sz w:val="24"/>
              </w:rPr>
              <w:t>Ознакомлены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ст.2,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 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  <w:p w:rsidR="0065056C" w:rsidRDefault="006B4F43">
            <w:pPr>
              <w:pStyle w:val="TableParagraph"/>
              <w:spacing w:line="271" w:lineRule="exact"/>
              <w:ind w:left="152"/>
              <w:rPr>
                <w:sz w:val="24"/>
              </w:rPr>
            </w:pPr>
            <w:r>
              <w:rPr>
                <w:sz w:val="24"/>
              </w:rPr>
              <w:t>Ознаком</w:t>
            </w:r>
            <w:r>
              <w:rPr>
                <w:sz w:val="24"/>
              </w:rPr>
              <w:t xml:space="preserve">лены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ст.205,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206,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207,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208,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277,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218,</w:t>
            </w:r>
          </w:p>
          <w:p w:rsidR="0065056C" w:rsidRDefault="006B4F43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222,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546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13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42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13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65056C">
        <w:trPr>
          <w:trHeight w:val="860"/>
        </w:trPr>
        <w:tc>
          <w:tcPr>
            <w:tcW w:w="530" w:type="dxa"/>
          </w:tcPr>
          <w:p w:rsidR="0065056C" w:rsidRDefault="0065056C">
            <w:pPr>
              <w:pStyle w:val="TableParagraph"/>
              <w:spacing w:before="9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right="1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48" w:type="dxa"/>
          </w:tcPr>
          <w:p w:rsidR="0065056C" w:rsidRDefault="006B4F43">
            <w:pPr>
              <w:pStyle w:val="TableParagraph"/>
              <w:spacing w:before="11"/>
              <w:ind w:left="122" w:firstLine="30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замков</w:t>
            </w:r>
          </w:p>
          <w:p w:rsidR="0065056C" w:rsidRDefault="006B4F43">
            <w:pPr>
              <w:pStyle w:val="TableParagraph"/>
              <w:spacing w:before="1" w:line="276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на складских помещениях, дежурство УСП в дневное </w:t>
            </w:r>
            <w:r>
              <w:rPr>
                <w:spacing w:val="-2"/>
                <w:sz w:val="24"/>
              </w:rPr>
              <w:t>время)</w:t>
            </w:r>
          </w:p>
        </w:tc>
        <w:tc>
          <w:tcPr>
            <w:tcW w:w="1546" w:type="dxa"/>
          </w:tcPr>
          <w:p w:rsidR="0065056C" w:rsidRDefault="0065056C">
            <w:pPr>
              <w:pStyle w:val="TableParagraph"/>
              <w:spacing w:before="9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42" w:type="dxa"/>
          </w:tcPr>
          <w:p w:rsidR="0065056C" w:rsidRDefault="0065056C">
            <w:pPr>
              <w:pStyle w:val="TableParagraph"/>
              <w:spacing w:before="9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65056C">
        <w:trPr>
          <w:trHeight w:val="1135"/>
        </w:trPr>
        <w:tc>
          <w:tcPr>
            <w:tcW w:w="530" w:type="dxa"/>
          </w:tcPr>
          <w:p w:rsidR="0065056C" w:rsidRDefault="0065056C">
            <w:pPr>
              <w:pStyle w:val="TableParagraph"/>
              <w:spacing w:before="144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right="1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48" w:type="dxa"/>
          </w:tcPr>
          <w:p w:rsidR="0065056C" w:rsidRDefault="006B4F43" w:rsidP="006B4F43">
            <w:pPr>
              <w:pStyle w:val="TableParagraph"/>
              <w:tabs>
                <w:tab w:val="left" w:pos="1785"/>
                <w:tab w:val="left" w:pos="2530"/>
                <w:tab w:val="left" w:pos="3593"/>
                <w:tab w:val="left" w:pos="4369"/>
              </w:tabs>
              <w:spacing w:before="11"/>
              <w:ind w:left="27" w:right="121" w:firstLine="25"/>
              <w:rPr>
                <w:sz w:val="24"/>
              </w:rPr>
            </w:pPr>
            <w:r>
              <w:rPr>
                <w:spacing w:val="-2"/>
                <w:sz w:val="24"/>
              </w:rPr>
              <w:t>Проведены и</w:t>
            </w:r>
            <w:r>
              <w:rPr>
                <w:spacing w:val="-2"/>
                <w:sz w:val="24"/>
              </w:rPr>
              <w:t>нструктажи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 антитеррористической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защищенности </w:t>
            </w:r>
            <w:r>
              <w:rPr>
                <w:sz w:val="24"/>
              </w:rPr>
              <w:t>сотрудников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повседневной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546" w:type="dxa"/>
          </w:tcPr>
          <w:p w:rsidR="0065056C" w:rsidRDefault="0065056C">
            <w:pPr>
              <w:pStyle w:val="TableParagraph"/>
              <w:spacing w:before="144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left="19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42" w:type="dxa"/>
          </w:tcPr>
          <w:p w:rsidR="0065056C" w:rsidRDefault="006B4F43">
            <w:pPr>
              <w:pStyle w:val="TableParagraph"/>
              <w:spacing w:before="146" w:line="275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</w:p>
          <w:p w:rsidR="0065056C" w:rsidRDefault="006B4F43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5056C">
        <w:trPr>
          <w:trHeight w:val="579"/>
        </w:trPr>
        <w:tc>
          <w:tcPr>
            <w:tcW w:w="530" w:type="dxa"/>
          </w:tcPr>
          <w:p w:rsidR="0065056C" w:rsidRDefault="006B4F43">
            <w:pPr>
              <w:pStyle w:val="TableParagraph"/>
              <w:spacing w:before="146"/>
              <w:ind w:right="1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48" w:type="dxa"/>
          </w:tcPr>
          <w:p w:rsidR="0065056C" w:rsidRDefault="006B4F43">
            <w:pPr>
              <w:pStyle w:val="TableParagraph"/>
              <w:spacing w:before="6"/>
              <w:ind w:left="152" w:firstLine="140"/>
              <w:rPr>
                <w:sz w:val="24"/>
              </w:rPr>
            </w:pPr>
            <w:r>
              <w:rPr>
                <w:spacing w:val="-2"/>
                <w:sz w:val="24"/>
              </w:rPr>
              <w:t>Провели</w:t>
            </w:r>
            <w:r>
              <w:rPr>
                <w:sz w:val="24"/>
              </w:rPr>
              <w:t xml:space="preserve">  и</w:t>
            </w:r>
            <w:r>
              <w:rPr>
                <w:sz w:val="24"/>
              </w:rPr>
              <w:t>нструктаж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обнаружении предмета, похожего на взрывное устройство</w:t>
            </w:r>
          </w:p>
        </w:tc>
        <w:tc>
          <w:tcPr>
            <w:tcW w:w="1546" w:type="dxa"/>
          </w:tcPr>
          <w:p w:rsidR="0065056C" w:rsidRDefault="006B4F43">
            <w:pPr>
              <w:pStyle w:val="TableParagraph"/>
              <w:spacing w:before="146"/>
              <w:ind w:left="19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42" w:type="dxa"/>
          </w:tcPr>
          <w:p w:rsidR="0065056C" w:rsidRDefault="006B4F43">
            <w:pPr>
              <w:pStyle w:val="TableParagraph"/>
              <w:spacing w:before="146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65056C">
        <w:trPr>
          <w:trHeight w:val="1115"/>
        </w:trPr>
        <w:tc>
          <w:tcPr>
            <w:tcW w:w="530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9"/>
              <w:rPr>
                <w:sz w:val="24"/>
              </w:rPr>
            </w:pPr>
          </w:p>
          <w:p w:rsidR="0065056C" w:rsidRDefault="006B4F43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48" w:type="dxa"/>
          </w:tcPr>
          <w:p w:rsidR="0065056C" w:rsidRDefault="006B4F43">
            <w:pPr>
              <w:pStyle w:val="TableParagraph"/>
              <w:spacing w:before="11"/>
              <w:ind w:left="152" w:righ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Проведены</w:t>
            </w:r>
            <w:r>
              <w:rPr>
                <w:sz w:val="24"/>
              </w:rPr>
              <w:t xml:space="preserve"> и</w:t>
            </w:r>
            <w:r>
              <w:rPr>
                <w:sz w:val="24"/>
              </w:rPr>
              <w:t>нструктажи</w:t>
            </w:r>
            <w:r>
              <w:rPr>
                <w:sz w:val="24"/>
              </w:rPr>
              <w:t xml:space="preserve"> по действиям при поступлении угрозы террористического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поступлении угрозы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5056C" w:rsidRDefault="006B4F43">
            <w:pPr>
              <w:pStyle w:val="TableParagraph"/>
              <w:spacing w:line="257" w:lineRule="exact"/>
              <w:ind w:left="152"/>
              <w:jc w:val="both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заложников.</w:t>
            </w:r>
          </w:p>
        </w:tc>
        <w:tc>
          <w:tcPr>
            <w:tcW w:w="1546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9"/>
              <w:rPr>
                <w:sz w:val="24"/>
              </w:rPr>
            </w:pPr>
          </w:p>
          <w:p w:rsidR="0065056C" w:rsidRDefault="006B4F43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42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9"/>
              <w:rPr>
                <w:sz w:val="24"/>
              </w:rPr>
            </w:pPr>
          </w:p>
          <w:p w:rsidR="0065056C" w:rsidRDefault="006B4F43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65056C">
        <w:trPr>
          <w:trHeight w:val="305"/>
        </w:trPr>
        <w:tc>
          <w:tcPr>
            <w:tcW w:w="530" w:type="dxa"/>
          </w:tcPr>
          <w:p w:rsidR="0065056C" w:rsidRDefault="006B4F43">
            <w:pPr>
              <w:pStyle w:val="TableParagraph"/>
              <w:spacing w:before="6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48" w:type="dxa"/>
          </w:tcPr>
          <w:p w:rsidR="0065056C" w:rsidRDefault="006B4F43" w:rsidP="006B4F43">
            <w:pPr>
              <w:pStyle w:val="TableParagraph"/>
              <w:spacing w:before="6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Прове</w:t>
            </w:r>
            <w:r>
              <w:rPr>
                <w:spacing w:val="-2"/>
                <w:sz w:val="24"/>
              </w:rPr>
              <w:t>дены</w:t>
            </w:r>
            <w:r>
              <w:rPr>
                <w:sz w:val="24"/>
              </w:rPr>
              <w:t xml:space="preserve"> и</w:t>
            </w:r>
            <w:r>
              <w:rPr>
                <w:sz w:val="24"/>
              </w:rPr>
              <w:t>нструктажи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внутриобъектовому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режиму</w:t>
            </w:r>
          </w:p>
        </w:tc>
        <w:tc>
          <w:tcPr>
            <w:tcW w:w="1546" w:type="dxa"/>
          </w:tcPr>
          <w:p w:rsidR="0065056C" w:rsidRDefault="006B4F43">
            <w:pPr>
              <w:pStyle w:val="TableParagraph"/>
              <w:spacing w:before="6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42" w:type="dxa"/>
          </w:tcPr>
          <w:p w:rsidR="0065056C" w:rsidRDefault="006B4F43"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65056C">
        <w:trPr>
          <w:trHeight w:val="580"/>
        </w:trPr>
        <w:tc>
          <w:tcPr>
            <w:tcW w:w="530" w:type="dxa"/>
          </w:tcPr>
          <w:p w:rsidR="0065056C" w:rsidRDefault="006B4F43">
            <w:pPr>
              <w:pStyle w:val="TableParagraph"/>
              <w:spacing w:before="146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48" w:type="dxa"/>
          </w:tcPr>
          <w:p w:rsidR="0065056C" w:rsidRDefault="006B4F43" w:rsidP="006B4F43">
            <w:pPr>
              <w:pStyle w:val="TableParagraph"/>
              <w:spacing w:before="8" w:line="276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Проведены</w:t>
            </w:r>
            <w:r>
              <w:rPr>
                <w:sz w:val="24"/>
              </w:rPr>
              <w:t xml:space="preserve"> е</w:t>
            </w:r>
            <w:r>
              <w:rPr>
                <w:sz w:val="24"/>
              </w:rPr>
              <w:t>жедневные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отметкой результатов в журнале.</w:t>
            </w:r>
          </w:p>
        </w:tc>
        <w:tc>
          <w:tcPr>
            <w:tcW w:w="1546" w:type="dxa"/>
          </w:tcPr>
          <w:p w:rsidR="0065056C" w:rsidRDefault="006B4F43">
            <w:pPr>
              <w:pStyle w:val="TableParagraph"/>
              <w:spacing w:before="146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>жедневно</w:t>
            </w:r>
          </w:p>
        </w:tc>
        <w:tc>
          <w:tcPr>
            <w:tcW w:w="2542" w:type="dxa"/>
          </w:tcPr>
          <w:p w:rsidR="0065056C" w:rsidRDefault="006B4F43">
            <w:pPr>
              <w:pStyle w:val="TableParagraph"/>
              <w:spacing w:before="146"/>
              <w:ind w:left="532"/>
              <w:rPr>
                <w:sz w:val="24"/>
              </w:rPr>
            </w:pPr>
            <w:r>
              <w:rPr>
                <w:spacing w:val="-5"/>
                <w:sz w:val="24"/>
              </w:rPr>
              <w:t>УСП</w:t>
            </w:r>
          </w:p>
        </w:tc>
      </w:tr>
      <w:tr w:rsidR="0065056C">
        <w:trPr>
          <w:trHeight w:val="1685"/>
        </w:trPr>
        <w:tc>
          <w:tcPr>
            <w:tcW w:w="530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144"/>
              <w:rPr>
                <w:sz w:val="24"/>
              </w:rPr>
            </w:pPr>
          </w:p>
          <w:p w:rsidR="0065056C" w:rsidRDefault="006B4F43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48" w:type="dxa"/>
          </w:tcPr>
          <w:p w:rsidR="0065056C" w:rsidRDefault="006B4F43">
            <w:pPr>
              <w:pStyle w:val="TableParagraph"/>
              <w:tabs>
                <w:tab w:val="left" w:pos="2106"/>
                <w:tab w:val="left" w:pos="2663"/>
                <w:tab w:val="left" w:pos="3511"/>
                <w:tab w:val="left" w:pos="3813"/>
                <w:tab w:val="left" w:pos="4351"/>
                <w:tab w:val="left" w:pos="4409"/>
              </w:tabs>
              <w:spacing w:before="11"/>
              <w:ind w:left="152" w:right="127"/>
              <w:rPr>
                <w:sz w:val="24"/>
              </w:rPr>
            </w:pPr>
            <w:r>
              <w:rPr>
                <w:spacing w:val="-2"/>
                <w:sz w:val="24"/>
              </w:rPr>
              <w:t>Проведены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сотрудниками правоохранительных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темам:</w:t>
            </w:r>
          </w:p>
          <w:p w:rsidR="0065056C" w:rsidRDefault="006B4F43">
            <w:pPr>
              <w:pStyle w:val="TableParagraph"/>
              <w:tabs>
                <w:tab w:val="left" w:pos="3758"/>
              </w:tabs>
              <w:spacing w:line="274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«Сущность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терроризма»,</w:t>
            </w:r>
          </w:p>
          <w:p w:rsidR="0065056C" w:rsidRDefault="006B4F43">
            <w:pPr>
              <w:pStyle w:val="TableParagraph"/>
              <w:tabs>
                <w:tab w:val="left" w:pos="5434"/>
              </w:tabs>
              <w:spacing w:line="275" w:lineRule="exact"/>
              <w:ind w:left="15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Дисциплинированность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бдительность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чем</w:t>
            </w:r>
          </w:p>
          <w:p w:rsidR="0065056C" w:rsidRDefault="006B4F43">
            <w:pPr>
              <w:pStyle w:val="TableParagraph"/>
              <w:spacing w:before="1" w:line="276" w:lineRule="exact"/>
              <w:ind w:left="152"/>
              <w:rPr>
                <w:sz w:val="24"/>
              </w:rPr>
            </w:pPr>
            <w:r>
              <w:rPr>
                <w:sz w:val="24"/>
              </w:rPr>
              <w:t>выражается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взаимосвязь?»,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террористы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экстремисты могут использовать</w:t>
            </w:r>
          </w:p>
        </w:tc>
        <w:tc>
          <w:tcPr>
            <w:tcW w:w="1546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144"/>
              <w:rPr>
                <w:sz w:val="24"/>
              </w:rPr>
            </w:pPr>
          </w:p>
          <w:p w:rsidR="0065056C" w:rsidRDefault="006B4F43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2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9"/>
              <w:rPr>
                <w:sz w:val="24"/>
              </w:rPr>
            </w:pPr>
          </w:p>
          <w:p w:rsidR="0065056C" w:rsidRDefault="006B4F43">
            <w:pPr>
              <w:pStyle w:val="TableParagraph"/>
              <w:ind w:left="277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</w:t>
            </w:r>
          </w:p>
        </w:tc>
      </w:tr>
    </w:tbl>
    <w:p w:rsidR="0065056C" w:rsidRDefault="0065056C">
      <w:pPr>
        <w:pStyle w:val="TableParagraph"/>
        <w:rPr>
          <w:sz w:val="24"/>
        </w:rPr>
        <w:sectPr w:rsidR="0065056C">
          <w:type w:val="continuous"/>
          <w:pgSz w:w="11910" w:h="16840"/>
          <w:pgMar w:top="760" w:right="425" w:bottom="788" w:left="566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987"/>
        <w:gridCol w:w="1545"/>
        <w:gridCol w:w="2250"/>
      </w:tblGrid>
      <w:tr w:rsidR="0065056C">
        <w:trPr>
          <w:trHeight w:val="580"/>
        </w:trPr>
        <w:tc>
          <w:tcPr>
            <w:tcW w:w="480" w:type="dxa"/>
          </w:tcPr>
          <w:p w:rsidR="0065056C" w:rsidRDefault="0065056C">
            <w:pPr>
              <w:pStyle w:val="TableParagraph"/>
            </w:pPr>
          </w:p>
        </w:tc>
        <w:tc>
          <w:tcPr>
            <w:tcW w:w="5987" w:type="dxa"/>
          </w:tcPr>
          <w:p w:rsidR="0065056C" w:rsidRDefault="006B4F43">
            <w:pPr>
              <w:pStyle w:val="TableParagraph"/>
              <w:spacing w:before="8" w:line="276" w:lineRule="exact"/>
              <w:ind w:left="152" w:right="43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молодежь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преступных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545" w:type="dxa"/>
          </w:tcPr>
          <w:p w:rsidR="0065056C" w:rsidRDefault="0065056C">
            <w:pPr>
              <w:pStyle w:val="TableParagraph"/>
            </w:pPr>
          </w:p>
        </w:tc>
        <w:tc>
          <w:tcPr>
            <w:tcW w:w="2250" w:type="dxa"/>
          </w:tcPr>
          <w:p w:rsidR="0065056C" w:rsidRDefault="0065056C">
            <w:pPr>
              <w:pStyle w:val="TableParagraph"/>
            </w:pPr>
          </w:p>
        </w:tc>
      </w:tr>
      <w:tr w:rsidR="0065056C">
        <w:trPr>
          <w:trHeight w:val="700"/>
        </w:trPr>
        <w:tc>
          <w:tcPr>
            <w:tcW w:w="480" w:type="dxa"/>
          </w:tcPr>
          <w:p w:rsidR="0065056C" w:rsidRDefault="0065056C">
            <w:pPr>
              <w:pStyle w:val="TableParagraph"/>
              <w:spacing w:before="9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right="1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87" w:type="dxa"/>
          </w:tcPr>
          <w:p w:rsidR="0065056C" w:rsidRDefault="006B4F43">
            <w:pPr>
              <w:pStyle w:val="TableParagraph"/>
              <w:spacing w:before="11"/>
              <w:ind w:left="152" w:right="43"/>
              <w:rPr>
                <w:sz w:val="24"/>
              </w:rPr>
            </w:pPr>
            <w:r>
              <w:rPr>
                <w:spacing w:val="-2"/>
                <w:sz w:val="24"/>
              </w:rPr>
              <w:t>Проведены</w:t>
            </w:r>
            <w:r>
              <w:rPr>
                <w:sz w:val="24"/>
              </w:rPr>
              <w:t xml:space="preserve"> объектовых тренировки</w:t>
            </w:r>
            <w:r>
              <w:rPr>
                <w:sz w:val="24"/>
              </w:rPr>
              <w:t xml:space="preserve"> по действиям при возникновении чрезвычайных ситуаций</w:t>
            </w:r>
          </w:p>
        </w:tc>
        <w:tc>
          <w:tcPr>
            <w:tcW w:w="1545" w:type="dxa"/>
          </w:tcPr>
          <w:p w:rsidR="0065056C" w:rsidRDefault="006B4F43">
            <w:pPr>
              <w:pStyle w:val="TableParagraph"/>
              <w:spacing w:before="128" w:line="276" w:lineRule="exact"/>
              <w:ind w:left="342" w:firstLine="10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2250" w:type="dxa"/>
          </w:tcPr>
          <w:p w:rsidR="0065056C" w:rsidRDefault="0065056C">
            <w:pPr>
              <w:pStyle w:val="TableParagraph"/>
              <w:spacing w:before="9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left="41" w:right="7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65056C">
        <w:trPr>
          <w:trHeight w:val="1135"/>
        </w:trPr>
        <w:tc>
          <w:tcPr>
            <w:tcW w:w="480" w:type="dxa"/>
          </w:tcPr>
          <w:p w:rsidR="0065056C" w:rsidRDefault="0065056C">
            <w:pPr>
              <w:pStyle w:val="TableParagraph"/>
              <w:spacing w:before="150"/>
              <w:rPr>
                <w:sz w:val="24"/>
              </w:rPr>
            </w:pPr>
          </w:p>
          <w:p w:rsidR="0065056C" w:rsidRDefault="006B4F43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87" w:type="dxa"/>
          </w:tcPr>
          <w:p w:rsidR="0065056C" w:rsidRDefault="006B4F43" w:rsidP="006B4F43">
            <w:pPr>
              <w:pStyle w:val="TableParagraph"/>
              <w:spacing w:before="11"/>
              <w:ind w:left="152" w:right="8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Постоянное содержание в порядке чердачных, подсобных помещений и запасных выходов. Обеспечен </w:t>
            </w:r>
            <w:proofErr w:type="spellStart"/>
            <w:r>
              <w:rPr>
                <w:sz w:val="24"/>
              </w:rPr>
              <w:t>контрол</w:t>
            </w:r>
            <w:proofErr w:type="spellEnd"/>
            <w:r>
              <w:rPr>
                <w:sz w:val="24"/>
              </w:rPr>
              <w:t xml:space="preserve"> за освещенностью территории в темное время суток.</w:t>
            </w:r>
          </w:p>
        </w:tc>
        <w:tc>
          <w:tcPr>
            <w:tcW w:w="1545" w:type="dxa"/>
          </w:tcPr>
          <w:p w:rsidR="0065056C" w:rsidRDefault="0065056C">
            <w:pPr>
              <w:pStyle w:val="TableParagraph"/>
              <w:spacing w:before="150"/>
              <w:rPr>
                <w:sz w:val="24"/>
              </w:rPr>
            </w:pPr>
          </w:p>
          <w:p w:rsidR="0065056C" w:rsidRDefault="006B4F43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50" w:type="dxa"/>
          </w:tcPr>
          <w:p w:rsidR="0065056C" w:rsidRDefault="006B4F43">
            <w:pPr>
              <w:pStyle w:val="TableParagraph"/>
              <w:spacing w:before="151"/>
              <w:ind w:left="498" w:hanging="25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 Завхоз</w:t>
            </w:r>
          </w:p>
        </w:tc>
      </w:tr>
      <w:tr w:rsidR="0065056C">
        <w:trPr>
          <w:trHeight w:val="1390"/>
        </w:trPr>
        <w:tc>
          <w:tcPr>
            <w:tcW w:w="480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148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87" w:type="dxa"/>
          </w:tcPr>
          <w:p w:rsidR="0065056C" w:rsidRDefault="006B4F43">
            <w:pPr>
              <w:pStyle w:val="TableParagraph"/>
              <w:spacing w:before="11"/>
              <w:ind w:left="152" w:right="123"/>
              <w:jc w:val="both"/>
              <w:rPr>
                <w:sz w:val="24"/>
              </w:rPr>
            </w:pPr>
            <w:r>
              <w:rPr>
                <w:sz w:val="24"/>
              </w:rPr>
              <w:t>Контроль за соблюдением пропускного режима обучающимися, персоналом и посетителями, а также въездом на территорию учреждения, проверка, в необходимых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лиц,</w:t>
            </w:r>
          </w:p>
          <w:p w:rsidR="0065056C" w:rsidRDefault="006B4F43">
            <w:pPr>
              <w:pStyle w:val="TableParagraph"/>
              <w:spacing w:line="256" w:lineRule="exact"/>
              <w:ind w:left="152"/>
              <w:jc w:val="both"/>
              <w:rPr>
                <w:sz w:val="24"/>
              </w:rPr>
            </w:pPr>
            <w:r>
              <w:rPr>
                <w:sz w:val="24"/>
              </w:rPr>
              <w:t>проходящих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охраняемый</w:t>
            </w:r>
            <w:r>
              <w:rPr>
                <w:spacing w:val="-2"/>
                <w:sz w:val="24"/>
              </w:rPr>
              <w:t xml:space="preserve"> объект</w:t>
            </w:r>
          </w:p>
        </w:tc>
        <w:tc>
          <w:tcPr>
            <w:tcW w:w="1545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148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250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8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УСП</w:t>
            </w:r>
          </w:p>
        </w:tc>
      </w:tr>
      <w:tr w:rsidR="0065056C">
        <w:trPr>
          <w:trHeight w:val="305"/>
        </w:trPr>
        <w:tc>
          <w:tcPr>
            <w:tcW w:w="10262" w:type="dxa"/>
            <w:gridSpan w:val="4"/>
          </w:tcPr>
          <w:p w:rsidR="0065056C" w:rsidRDefault="006B4F43">
            <w:pPr>
              <w:pStyle w:val="TableParagraph"/>
              <w:spacing w:before="6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</w:tr>
      <w:tr w:rsidR="0065056C">
        <w:trPr>
          <w:trHeight w:val="1135"/>
        </w:trPr>
        <w:tc>
          <w:tcPr>
            <w:tcW w:w="480" w:type="dxa"/>
          </w:tcPr>
          <w:p w:rsidR="0065056C" w:rsidRDefault="0065056C">
            <w:pPr>
              <w:pStyle w:val="TableParagraph"/>
              <w:spacing w:before="150"/>
              <w:rPr>
                <w:sz w:val="24"/>
              </w:rPr>
            </w:pPr>
          </w:p>
          <w:p w:rsidR="0065056C" w:rsidRDefault="006B4F43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87" w:type="dxa"/>
          </w:tcPr>
          <w:p w:rsidR="0065056C" w:rsidRDefault="006B4F43">
            <w:pPr>
              <w:pStyle w:val="TableParagraph"/>
              <w:spacing w:before="11"/>
              <w:ind w:left="297" w:right="114"/>
              <w:jc w:val="both"/>
              <w:rPr>
                <w:sz w:val="24"/>
              </w:rPr>
            </w:pPr>
            <w:r>
              <w:rPr>
                <w:sz w:val="24"/>
              </w:rPr>
              <w:t>Проведены з</w:t>
            </w:r>
            <w:r>
              <w:rPr>
                <w:sz w:val="24"/>
              </w:rPr>
              <w:t>анятия, тематические беседы: «Как я должен поступать»; «Как вызвать полицию»; «Служба специального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назначения»;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дома»;</w:t>
            </w:r>
          </w:p>
          <w:p w:rsidR="0065056C" w:rsidRDefault="006B4F43">
            <w:pPr>
              <w:pStyle w:val="TableParagraph"/>
              <w:spacing w:before="2" w:line="274" w:lineRule="exact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«Военные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1545" w:type="dxa"/>
          </w:tcPr>
          <w:p w:rsidR="0065056C" w:rsidRDefault="0065056C">
            <w:pPr>
              <w:pStyle w:val="TableParagraph"/>
              <w:spacing w:before="150"/>
              <w:rPr>
                <w:sz w:val="24"/>
              </w:rPr>
            </w:pPr>
          </w:p>
          <w:p w:rsidR="0065056C" w:rsidRDefault="006B4F43">
            <w:pPr>
              <w:pStyle w:val="TableParagraph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50" w:type="dxa"/>
          </w:tcPr>
          <w:p w:rsidR="0065056C" w:rsidRDefault="0065056C">
            <w:pPr>
              <w:pStyle w:val="TableParagraph"/>
              <w:spacing w:before="10"/>
              <w:rPr>
                <w:sz w:val="24"/>
              </w:rPr>
            </w:pPr>
          </w:p>
          <w:p w:rsidR="0065056C" w:rsidRDefault="006B4F43">
            <w:pPr>
              <w:pStyle w:val="TableParagraph"/>
              <w:ind w:left="423" w:firstLine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5056C">
        <w:trPr>
          <w:trHeight w:val="1685"/>
        </w:trPr>
        <w:tc>
          <w:tcPr>
            <w:tcW w:w="480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149"/>
              <w:rPr>
                <w:sz w:val="24"/>
              </w:rPr>
            </w:pPr>
          </w:p>
          <w:p w:rsidR="0065056C" w:rsidRDefault="006B4F43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987" w:type="dxa"/>
          </w:tcPr>
          <w:p w:rsidR="0065056C" w:rsidRDefault="006B4F43">
            <w:pPr>
              <w:pStyle w:val="TableParagraph"/>
              <w:spacing w:before="11"/>
              <w:ind w:left="152" w:right="119"/>
              <w:jc w:val="both"/>
              <w:rPr>
                <w:sz w:val="24"/>
              </w:rPr>
            </w:pPr>
            <w:r>
              <w:rPr>
                <w:sz w:val="24"/>
              </w:rPr>
              <w:t>Включены</w:t>
            </w:r>
            <w:r>
              <w:rPr>
                <w:sz w:val="24"/>
              </w:rPr>
              <w:t xml:space="preserve"> в годовые и месячные планы воспитательной работы встречи</w:t>
            </w:r>
            <w:r>
              <w:rPr>
                <w:sz w:val="24"/>
              </w:rPr>
              <w:t xml:space="preserve"> с сотрудниками </w:t>
            </w:r>
            <w:proofErr w:type="gramStart"/>
            <w:r>
              <w:rPr>
                <w:sz w:val="24"/>
              </w:rPr>
              <w:t>правоохранительных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органов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темам:</w:t>
            </w:r>
          </w:p>
          <w:p w:rsidR="0065056C" w:rsidRDefault="006B4F43">
            <w:pPr>
              <w:pStyle w:val="TableParagraph"/>
              <w:tabs>
                <w:tab w:val="left" w:pos="3758"/>
              </w:tabs>
              <w:spacing w:line="273" w:lineRule="exact"/>
              <w:ind w:lef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«Сущность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терроризма»,</w:t>
            </w:r>
          </w:p>
          <w:p w:rsidR="0065056C" w:rsidRDefault="006B4F43">
            <w:pPr>
              <w:pStyle w:val="TableParagraph"/>
              <w:spacing w:before="1" w:line="276" w:lineRule="exact"/>
              <w:ind w:left="152" w:right="113"/>
              <w:jc w:val="both"/>
              <w:rPr>
                <w:sz w:val="24"/>
              </w:rPr>
            </w:pPr>
            <w:r>
              <w:rPr>
                <w:sz w:val="24"/>
              </w:rPr>
              <w:t>«Дисциплинированность и бдительность – в чем выражается их взаимосвязь?»</w:t>
            </w:r>
          </w:p>
        </w:tc>
        <w:tc>
          <w:tcPr>
            <w:tcW w:w="1545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149"/>
              <w:rPr>
                <w:sz w:val="24"/>
              </w:rPr>
            </w:pPr>
          </w:p>
          <w:p w:rsidR="0065056C" w:rsidRDefault="006B4F43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50" w:type="dxa"/>
          </w:tcPr>
          <w:p w:rsidR="0065056C" w:rsidRDefault="0065056C">
            <w:pPr>
              <w:pStyle w:val="TableParagraph"/>
              <w:rPr>
                <w:sz w:val="24"/>
              </w:rPr>
            </w:pPr>
          </w:p>
          <w:p w:rsidR="0065056C" w:rsidRDefault="0065056C">
            <w:pPr>
              <w:pStyle w:val="TableParagraph"/>
              <w:spacing w:before="8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left="423" w:firstLine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5056C">
        <w:trPr>
          <w:trHeight w:val="580"/>
        </w:trPr>
        <w:tc>
          <w:tcPr>
            <w:tcW w:w="480" w:type="dxa"/>
          </w:tcPr>
          <w:p w:rsidR="0065056C" w:rsidRDefault="006B4F43">
            <w:pPr>
              <w:pStyle w:val="TableParagraph"/>
              <w:spacing w:before="151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987" w:type="dxa"/>
          </w:tcPr>
          <w:p w:rsidR="0065056C" w:rsidRDefault="006B4F43">
            <w:pPr>
              <w:pStyle w:val="TableParagraph"/>
              <w:spacing w:before="8" w:line="276" w:lineRule="exact"/>
              <w:ind w:left="152" w:right="43"/>
              <w:rPr>
                <w:sz w:val="24"/>
              </w:rPr>
            </w:pPr>
            <w:r>
              <w:rPr>
                <w:sz w:val="24"/>
              </w:rPr>
              <w:t>Организованы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хочу жить счастливо»</w:t>
            </w:r>
          </w:p>
        </w:tc>
        <w:tc>
          <w:tcPr>
            <w:tcW w:w="1545" w:type="dxa"/>
          </w:tcPr>
          <w:p w:rsidR="0065056C" w:rsidRDefault="006B4F43">
            <w:pPr>
              <w:pStyle w:val="TableParagraph"/>
              <w:spacing w:before="151"/>
              <w:ind w:lef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50" w:type="dxa"/>
          </w:tcPr>
          <w:p w:rsidR="0065056C" w:rsidRDefault="006B4F43">
            <w:pPr>
              <w:pStyle w:val="TableParagraph"/>
              <w:spacing w:before="151"/>
              <w:ind w:left="41" w:right="10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65056C">
        <w:trPr>
          <w:trHeight w:val="860"/>
        </w:trPr>
        <w:tc>
          <w:tcPr>
            <w:tcW w:w="480" w:type="dxa"/>
          </w:tcPr>
          <w:p w:rsidR="0065056C" w:rsidRDefault="0065056C">
            <w:pPr>
              <w:pStyle w:val="TableParagraph"/>
              <w:spacing w:before="15"/>
              <w:rPr>
                <w:sz w:val="24"/>
              </w:rPr>
            </w:pPr>
          </w:p>
          <w:p w:rsidR="0065056C" w:rsidRDefault="006B4F43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987" w:type="dxa"/>
          </w:tcPr>
          <w:p w:rsidR="0065056C" w:rsidRDefault="006B4F43">
            <w:pPr>
              <w:pStyle w:val="TableParagraph"/>
              <w:spacing w:before="11"/>
              <w:ind w:left="152"/>
              <w:rPr>
                <w:sz w:val="24"/>
              </w:rPr>
            </w:pPr>
            <w:r>
              <w:rPr>
                <w:sz w:val="24"/>
              </w:rPr>
              <w:t xml:space="preserve">Проведены </w:t>
            </w:r>
            <w:r>
              <w:rPr>
                <w:sz w:val="24"/>
              </w:rPr>
              <w:t>дидактические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  <w:p w:rsidR="0065056C" w:rsidRDefault="006B4F43">
            <w:pPr>
              <w:pStyle w:val="TableParagraph"/>
              <w:tabs>
                <w:tab w:val="left" w:pos="1402"/>
                <w:tab w:val="left" w:pos="2733"/>
                <w:tab w:val="left" w:pos="3373"/>
                <w:tab w:val="left" w:pos="3978"/>
                <w:tab w:val="left" w:pos="4354"/>
              </w:tabs>
              <w:spacing w:before="1" w:line="276" w:lineRule="exact"/>
              <w:ind w:left="152" w:right="861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должен </w:t>
            </w:r>
            <w:r>
              <w:rPr>
                <w:spacing w:val="-2"/>
                <w:sz w:val="24"/>
              </w:rPr>
              <w:t>поступить»</w:t>
            </w:r>
          </w:p>
        </w:tc>
        <w:tc>
          <w:tcPr>
            <w:tcW w:w="1545" w:type="dxa"/>
          </w:tcPr>
          <w:p w:rsidR="0065056C" w:rsidRDefault="0065056C">
            <w:pPr>
              <w:pStyle w:val="TableParagraph"/>
              <w:spacing w:before="15"/>
              <w:rPr>
                <w:sz w:val="24"/>
              </w:rPr>
            </w:pPr>
          </w:p>
          <w:p w:rsidR="0065056C" w:rsidRDefault="006B4F43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50" w:type="dxa"/>
          </w:tcPr>
          <w:p w:rsidR="0065056C" w:rsidRDefault="006B4F43">
            <w:pPr>
              <w:pStyle w:val="TableParagraph"/>
              <w:spacing w:before="151"/>
              <w:ind w:left="423" w:firstLine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5056C">
        <w:trPr>
          <w:trHeight w:val="860"/>
        </w:trPr>
        <w:tc>
          <w:tcPr>
            <w:tcW w:w="480" w:type="dxa"/>
          </w:tcPr>
          <w:p w:rsidR="0065056C" w:rsidRDefault="0065056C">
            <w:pPr>
              <w:pStyle w:val="TableParagraph"/>
              <w:spacing w:before="9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987" w:type="dxa"/>
          </w:tcPr>
          <w:p w:rsidR="0065056C" w:rsidRDefault="0065056C">
            <w:pPr>
              <w:pStyle w:val="TableParagraph"/>
              <w:spacing w:before="9"/>
              <w:rPr>
                <w:sz w:val="24"/>
              </w:rPr>
            </w:pPr>
          </w:p>
          <w:p w:rsidR="0065056C" w:rsidRDefault="006B4F43">
            <w:pPr>
              <w:pStyle w:val="TableParagraph"/>
              <w:spacing w:before="1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Проведены т</w:t>
            </w:r>
            <w:r>
              <w:rPr>
                <w:spacing w:val="-2"/>
                <w:sz w:val="24"/>
              </w:rPr>
              <w:t>ренировочные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1545" w:type="dxa"/>
          </w:tcPr>
          <w:p w:rsidR="0065056C" w:rsidRDefault="006B4F43">
            <w:pPr>
              <w:pStyle w:val="TableParagraph"/>
              <w:spacing w:before="151"/>
              <w:ind w:left="342" w:firstLine="10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2250" w:type="dxa"/>
          </w:tcPr>
          <w:p w:rsidR="0065056C" w:rsidRDefault="006B4F43">
            <w:pPr>
              <w:pStyle w:val="TableParagraph"/>
              <w:spacing w:before="11"/>
              <w:ind w:left="41" w:right="7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  <w:p w:rsidR="0065056C" w:rsidRDefault="006B4F43">
            <w:pPr>
              <w:pStyle w:val="TableParagraph"/>
              <w:spacing w:before="274"/>
              <w:ind w:left="41" w:righ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5056C">
        <w:trPr>
          <w:trHeight w:val="860"/>
        </w:trPr>
        <w:tc>
          <w:tcPr>
            <w:tcW w:w="480" w:type="dxa"/>
          </w:tcPr>
          <w:p w:rsidR="0065056C" w:rsidRDefault="0065056C">
            <w:pPr>
              <w:pStyle w:val="TableParagraph"/>
              <w:spacing w:before="10"/>
              <w:rPr>
                <w:sz w:val="24"/>
              </w:rPr>
            </w:pPr>
          </w:p>
          <w:p w:rsidR="0065056C" w:rsidRDefault="006B4F43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987" w:type="dxa"/>
          </w:tcPr>
          <w:p w:rsidR="0065056C" w:rsidRDefault="006B4F43">
            <w:pPr>
              <w:pStyle w:val="TableParagraph"/>
              <w:spacing w:before="11"/>
              <w:ind w:left="297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pacing w:val="-2"/>
                <w:sz w:val="24"/>
              </w:rPr>
              <w:t>,</w:t>
            </w:r>
          </w:p>
          <w:p w:rsidR="0065056C" w:rsidRDefault="006B4F43">
            <w:pPr>
              <w:pStyle w:val="TableParagraph"/>
              <w:spacing w:before="1" w:line="276" w:lineRule="exact"/>
              <w:ind w:left="297" w:right="4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545" w:type="dxa"/>
          </w:tcPr>
          <w:p w:rsidR="0065056C" w:rsidRDefault="0065056C">
            <w:pPr>
              <w:pStyle w:val="TableParagraph"/>
              <w:spacing w:before="10"/>
              <w:rPr>
                <w:sz w:val="24"/>
              </w:rPr>
            </w:pPr>
          </w:p>
          <w:p w:rsidR="0065056C" w:rsidRDefault="006B4F43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0" w:type="dxa"/>
          </w:tcPr>
          <w:p w:rsidR="0065056C" w:rsidRDefault="006B4F43">
            <w:pPr>
              <w:pStyle w:val="TableParagraph"/>
              <w:spacing w:before="151"/>
              <w:ind w:left="423" w:firstLine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5056C">
        <w:trPr>
          <w:trHeight w:val="304"/>
        </w:trPr>
        <w:tc>
          <w:tcPr>
            <w:tcW w:w="10262" w:type="dxa"/>
            <w:gridSpan w:val="4"/>
          </w:tcPr>
          <w:p w:rsidR="0065056C" w:rsidRDefault="006B4F43">
            <w:pPr>
              <w:pStyle w:val="TableParagraph"/>
              <w:spacing w:before="11" w:line="274" w:lineRule="exact"/>
              <w:ind w:left="35" w:right="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</w:tr>
      <w:tr w:rsidR="0065056C">
        <w:trPr>
          <w:trHeight w:val="580"/>
        </w:trPr>
        <w:tc>
          <w:tcPr>
            <w:tcW w:w="480" w:type="dxa"/>
          </w:tcPr>
          <w:p w:rsidR="0065056C" w:rsidRDefault="006B4F43">
            <w:pPr>
              <w:pStyle w:val="TableParagraph"/>
              <w:spacing w:before="151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987" w:type="dxa"/>
          </w:tcPr>
          <w:p w:rsidR="0065056C" w:rsidRDefault="006B4F43">
            <w:pPr>
              <w:pStyle w:val="TableParagraph"/>
              <w:spacing w:before="8" w:line="276" w:lineRule="exact"/>
              <w:ind w:left="152" w:right="43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45" w:type="dxa"/>
          </w:tcPr>
          <w:p w:rsidR="0065056C" w:rsidRDefault="006B4F43">
            <w:pPr>
              <w:pStyle w:val="TableParagraph"/>
              <w:spacing w:before="151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50" w:type="dxa"/>
          </w:tcPr>
          <w:p w:rsidR="0065056C" w:rsidRDefault="006B4F43">
            <w:pPr>
              <w:pStyle w:val="TableParagraph"/>
              <w:spacing w:before="8" w:line="276" w:lineRule="exact"/>
              <w:ind w:left="423" w:firstLine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5056C">
        <w:trPr>
          <w:trHeight w:val="585"/>
        </w:trPr>
        <w:tc>
          <w:tcPr>
            <w:tcW w:w="480" w:type="dxa"/>
          </w:tcPr>
          <w:p w:rsidR="0065056C" w:rsidRDefault="006B4F43">
            <w:pPr>
              <w:pStyle w:val="TableParagraph"/>
              <w:spacing w:before="151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987" w:type="dxa"/>
          </w:tcPr>
          <w:p w:rsidR="0065056C" w:rsidRDefault="006B4F43" w:rsidP="006B4F43">
            <w:pPr>
              <w:pStyle w:val="TableParagraph"/>
              <w:tabs>
                <w:tab w:val="left" w:pos="2013"/>
                <w:tab w:val="left" w:pos="3658"/>
                <w:tab w:val="left" w:pos="4864"/>
              </w:tabs>
              <w:spacing w:before="5" w:line="280" w:lineRule="atLeast"/>
              <w:ind w:left="152" w:right="860"/>
              <w:rPr>
                <w:sz w:val="24"/>
              </w:rPr>
            </w:pPr>
            <w:r>
              <w:rPr>
                <w:spacing w:val="-2"/>
                <w:sz w:val="24"/>
              </w:rPr>
              <w:t>Проведены о</w:t>
            </w:r>
            <w:r>
              <w:rPr>
                <w:spacing w:val="-2"/>
                <w:sz w:val="24"/>
              </w:rPr>
              <w:t>бщешкольны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антитеррористической безопасности</w:t>
            </w:r>
          </w:p>
        </w:tc>
        <w:tc>
          <w:tcPr>
            <w:tcW w:w="1545" w:type="dxa"/>
          </w:tcPr>
          <w:p w:rsidR="0065056C" w:rsidRDefault="006B4F43">
            <w:pPr>
              <w:pStyle w:val="TableParagraph"/>
              <w:spacing w:before="5" w:line="280" w:lineRule="atLeast"/>
              <w:ind w:left="342" w:firstLine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 xml:space="preserve"> 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2250" w:type="dxa"/>
          </w:tcPr>
          <w:p w:rsidR="0065056C" w:rsidRDefault="006B4F43">
            <w:pPr>
              <w:pStyle w:val="TableParagraph"/>
              <w:spacing w:before="11" w:line="275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5056C" w:rsidRDefault="006B4F43">
            <w:pPr>
              <w:pStyle w:val="TableParagraph"/>
              <w:spacing w:line="275" w:lineRule="exact"/>
              <w:ind w:left="2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65056C">
        <w:trPr>
          <w:trHeight w:val="580"/>
        </w:trPr>
        <w:tc>
          <w:tcPr>
            <w:tcW w:w="480" w:type="dxa"/>
          </w:tcPr>
          <w:p w:rsidR="0065056C" w:rsidRDefault="006B4F43">
            <w:pPr>
              <w:pStyle w:val="TableParagraph"/>
              <w:spacing w:before="146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987" w:type="dxa"/>
          </w:tcPr>
          <w:p w:rsidR="0065056C" w:rsidRDefault="006B4F43" w:rsidP="006B4F43">
            <w:pPr>
              <w:pStyle w:val="TableParagraph"/>
              <w:spacing w:before="146"/>
              <w:ind w:left="152"/>
              <w:rPr>
                <w:sz w:val="24"/>
              </w:rPr>
            </w:pPr>
            <w:r>
              <w:rPr>
                <w:sz w:val="24"/>
              </w:rPr>
              <w:t>Оформлены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уголки</w:t>
            </w:r>
          </w:p>
        </w:tc>
        <w:tc>
          <w:tcPr>
            <w:tcW w:w="1545" w:type="dxa"/>
          </w:tcPr>
          <w:p w:rsidR="0065056C" w:rsidRDefault="006B4F43">
            <w:pPr>
              <w:pStyle w:val="TableParagraph"/>
              <w:spacing w:before="146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50" w:type="dxa"/>
          </w:tcPr>
          <w:p w:rsidR="0065056C" w:rsidRDefault="006B4F43">
            <w:pPr>
              <w:pStyle w:val="TableParagraph"/>
              <w:spacing w:before="8" w:line="276" w:lineRule="exact"/>
              <w:ind w:left="278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</w:t>
            </w:r>
          </w:p>
        </w:tc>
      </w:tr>
    </w:tbl>
    <w:p w:rsidR="006B4F43" w:rsidRDefault="006B4F43" w:rsidP="006B4F43">
      <w:pPr>
        <w:tabs>
          <w:tab w:val="left" w:pos="1009"/>
        </w:tabs>
        <w:rPr>
          <w:sz w:val="24"/>
        </w:rPr>
      </w:pPr>
    </w:p>
    <w:p w:rsidR="006B4F43" w:rsidRDefault="006B4F43" w:rsidP="006B4F43">
      <w:pPr>
        <w:tabs>
          <w:tab w:val="left" w:pos="1009"/>
        </w:tabs>
        <w:rPr>
          <w:sz w:val="24"/>
        </w:rPr>
      </w:pPr>
    </w:p>
    <w:p w:rsidR="006B4F43" w:rsidRDefault="006B4F43" w:rsidP="006B4F43">
      <w:pPr>
        <w:tabs>
          <w:tab w:val="left" w:pos="1009"/>
        </w:tabs>
        <w:rPr>
          <w:sz w:val="24"/>
        </w:rPr>
      </w:pPr>
    </w:p>
    <w:p w:rsidR="006B4F43" w:rsidRDefault="006B4F43" w:rsidP="006B4F43">
      <w:pPr>
        <w:tabs>
          <w:tab w:val="left" w:pos="1009"/>
        </w:tabs>
        <w:rPr>
          <w:sz w:val="24"/>
        </w:rPr>
      </w:pPr>
    </w:p>
    <w:p w:rsidR="006B4F43" w:rsidRDefault="006B4F43" w:rsidP="006B4F43">
      <w:pPr>
        <w:tabs>
          <w:tab w:val="left" w:pos="1009"/>
        </w:tabs>
        <w:rPr>
          <w:sz w:val="24"/>
        </w:rPr>
      </w:pPr>
    </w:p>
    <w:p w:rsidR="006B4F43" w:rsidRDefault="006B4F43" w:rsidP="006B4F43">
      <w:pPr>
        <w:tabs>
          <w:tab w:val="left" w:pos="1009"/>
        </w:tabs>
        <w:rPr>
          <w:sz w:val="24"/>
        </w:rPr>
      </w:pPr>
    </w:p>
    <w:p w:rsidR="006B4F43" w:rsidRDefault="006B4F43" w:rsidP="006B4F43">
      <w:pPr>
        <w:tabs>
          <w:tab w:val="left" w:pos="1009"/>
        </w:tabs>
        <w:rPr>
          <w:sz w:val="24"/>
        </w:rPr>
      </w:pPr>
    </w:p>
    <w:p w:rsidR="006B4F43" w:rsidRDefault="006B4F43" w:rsidP="006B4F43">
      <w:pPr>
        <w:tabs>
          <w:tab w:val="left" w:pos="1009"/>
        </w:tabs>
        <w:rPr>
          <w:sz w:val="24"/>
        </w:rPr>
      </w:pPr>
    </w:p>
    <w:p w:rsidR="006B4F43" w:rsidRDefault="006B4F43" w:rsidP="006B4F43">
      <w:pPr>
        <w:tabs>
          <w:tab w:val="left" w:pos="1009"/>
        </w:tabs>
        <w:rPr>
          <w:sz w:val="24"/>
        </w:rPr>
      </w:pPr>
    </w:p>
    <w:p w:rsidR="006B4F43" w:rsidRDefault="006B4F43" w:rsidP="006B4F43">
      <w:pPr>
        <w:tabs>
          <w:tab w:val="left" w:pos="1009"/>
        </w:tabs>
        <w:rPr>
          <w:sz w:val="24"/>
        </w:rPr>
      </w:pPr>
    </w:p>
    <w:p w:rsidR="0065056C" w:rsidRDefault="0065056C">
      <w:pPr>
        <w:pStyle w:val="a3"/>
        <w:rPr>
          <w:sz w:val="20"/>
        </w:rPr>
        <w:sectPr w:rsidR="0065056C">
          <w:type w:val="continuous"/>
          <w:pgSz w:w="11910" w:h="16840"/>
          <w:pgMar w:top="800" w:right="425" w:bottom="0" w:left="566" w:header="720" w:footer="720" w:gutter="0"/>
          <w:cols w:space="720"/>
        </w:sectPr>
      </w:pPr>
      <w:bookmarkStart w:id="0" w:name="_GoBack"/>
      <w:bookmarkEnd w:id="0"/>
    </w:p>
    <w:p w:rsidR="0065056C" w:rsidRDefault="0065056C" w:rsidP="006B4F43">
      <w:pPr>
        <w:spacing w:before="70"/>
        <w:rPr>
          <w:rFonts w:ascii="Tahoma" w:hAnsi="Tahoma"/>
          <w:sz w:val="14"/>
        </w:rPr>
      </w:pPr>
    </w:p>
    <w:sectPr w:rsidR="0065056C">
      <w:type w:val="continuous"/>
      <w:pgSz w:w="11910" w:h="16840"/>
      <w:pgMar w:top="760" w:right="425" w:bottom="280" w:left="566" w:header="720" w:footer="720" w:gutter="0"/>
      <w:cols w:num="2" w:space="720" w:equalWidth="0">
        <w:col w:w="5320" w:space="222"/>
        <w:col w:w="53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3443"/>
    <w:multiLevelType w:val="hybridMultilevel"/>
    <w:tmpl w:val="6546C9AE"/>
    <w:lvl w:ilvl="0" w:tplc="BBD80506">
      <w:start w:val="1"/>
      <w:numFmt w:val="decimal"/>
      <w:lvlText w:val="%1."/>
      <w:lvlJc w:val="left"/>
      <w:pPr>
        <w:ind w:left="1134" w:hanging="2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20C764">
      <w:numFmt w:val="bullet"/>
      <w:lvlText w:val="•"/>
      <w:lvlJc w:val="left"/>
      <w:pPr>
        <w:ind w:left="2117" w:hanging="235"/>
      </w:pPr>
      <w:rPr>
        <w:rFonts w:hint="default"/>
        <w:lang w:val="ru-RU" w:eastAsia="en-US" w:bidi="ar-SA"/>
      </w:rPr>
    </w:lvl>
    <w:lvl w:ilvl="2" w:tplc="EC447C9E">
      <w:numFmt w:val="bullet"/>
      <w:lvlText w:val="•"/>
      <w:lvlJc w:val="left"/>
      <w:pPr>
        <w:ind w:left="3095" w:hanging="235"/>
      </w:pPr>
      <w:rPr>
        <w:rFonts w:hint="default"/>
        <w:lang w:val="ru-RU" w:eastAsia="en-US" w:bidi="ar-SA"/>
      </w:rPr>
    </w:lvl>
    <w:lvl w:ilvl="3" w:tplc="21203E58">
      <w:numFmt w:val="bullet"/>
      <w:lvlText w:val="•"/>
      <w:lvlJc w:val="left"/>
      <w:pPr>
        <w:ind w:left="4073" w:hanging="235"/>
      </w:pPr>
      <w:rPr>
        <w:rFonts w:hint="default"/>
        <w:lang w:val="ru-RU" w:eastAsia="en-US" w:bidi="ar-SA"/>
      </w:rPr>
    </w:lvl>
    <w:lvl w:ilvl="4" w:tplc="450429FA">
      <w:numFmt w:val="bullet"/>
      <w:lvlText w:val="•"/>
      <w:lvlJc w:val="left"/>
      <w:pPr>
        <w:ind w:left="5051" w:hanging="235"/>
      </w:pPr>
      <w:rPr>
        <w:rFonts w:hint="default"/>
        <w:lang w:val="ru-RU" w:eastAsia="en-US" w:bidi="ar-SA"/>
      </w:rPr>
    </w:lvl>
    <w:lvl w:ilvl="5" w:tplc="CBCCE98C">
      <w:numFmt w:val="bullet"/>
      <w:lvlText w:val="•"/>
      <w:lvlJc w:val="left"/>
      <w:pPr>
        <w:ind w:left="6029" w:hanging="235"/>
      </w:pPr>
      <w:rPr>
        <w:rFonts w:hint="default"/>
        <w:lang w:val="ru-RU" w:eastAsia="en-US" w:bidi="ar-SA"/>
      </w:rPr>
    </w:lvl>
    <w:lvl w:ilvl="6" w:tplc="341EE6FE">
      <w:numFmt w:val="bullet"/>
      <w:lvlText w:val="•"/>
      <w:lvlJc w:val="left"/>
      <w:pPr>
        <w:ind w:left="7007" w:hanging="235"/>
      </w:pPr>
      <w:rPr>
        <w:rFonts w:hint="default"/>
        <w:lang w:val="ru-RU" w:eastAsia="en-US" w:bidi="ar-SA"/>
      </w:rPr>
    </w:lvl>
    <w:lvl w:ilvl="7" w:tplc="1A6C0B30">
      <w:numFmt w:val="bullet"/>
      <w:lvlText w:val="•"/>
      <w:lvlJc w:val="left"/>
      <w:pPr>
        <w:ind w:left="7985" w:hanging="235"/>
      </w:pPr>
      <w:rPr>
        <w:rFonts w:hint="default"/>
        <w:lang w:val="ru-RU" w:eastAsia="en-US" w:bidi="ar-SA"/>
      </w:rPr>
    </w:lvl>
    <w:lvl w:ilvl="8" w:tplc="6A2CA47C">
      <w:numFmt w:val="bullet"/>
      <w:lvlText w:val="•"/>
      <w:lvlJc w:val="left"/>
      <w:pPr>
        <w:ind w:left="8963" w:hanging="2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056C"/>
    <w:rsid w:val="0065056C"/>
    <w:rsid w:val="006B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F5E61"/>
  <w15:docId w15:val="{AA95BABD-D0BC-4750-9FF8-2565039E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1"/>
      <w:ind w:left="1009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Гузель</cp:lastModifiedBy>
  <cp:revision>3</cp:revision>
  <dcterms:created xsi:type="dcterms:W3CDTF">2026-07-01T09:09:00Z</dcterms:created>
  <dcterms:modified xsi:type="dcterms:W3CDTF">2026-07-01T09:20:00Z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2026-01-26T00:00:00Z</vt:filetime>
  </property>
  <property fmtid="{D5CDD505-2E9C-101B-9397-08002B2CF9AE}" pid="4" name="Creator">
    <vt:lpwstr>Saby</vt:lpwstr>
  </property>
  <property fmtid="{D5CDD505-2E9C-101B-9397-08002B2CF9AE}" pid="5" name="LastSaved">
    <vt:filetime>2026-07-01T00:00:00Z</vt:filetime>
  </property>
  <property fmtid="{D5CDD505-2E9C-101B-9397-08002B2CF9AE}" pid="6" name="Producer">
    <vt:lpwstr>PDFService</vt:lpwstr>
  </property>
</Properties>
</file>